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92CC6" w14:textId="77777777" w:rsidR="000551B5" w:rsidRPr="000551B5" w:rsidRDefault="000551B5" w:rsidP="000551B5">
      <w:pPr>
        <w:rPr>
          <w:rFonts w:ascii="Times New Roman" w:hAnsi="Times New Roman" w:cs="Times New Roman"/>
          <w:b/>
          <w:bCs/>
          <w:sz w:val="40"/>
          <w:szCs w:val="40"/>
        </w:rPr>
      </w:pPr>
      <w:r w:rsidRPr="000551B5">
        <w:rPr>
          <w:rFonts w:ascii="Times New Roman" w:hAnsi="Times New Roman" w:cs="Times New Roman"/>
          <w:b/>
          <w:bCs/>
          <w:sz w:val="40"/>
          <w:szCs w:val="40"/>
        </w:rPr>
        <w:t>Vredesweek 2026 (19-26 september)</w:t>
      </w:r>
    </w:p>
    <w:p w14:paraId="3797715C"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Voor twee huis aan huisbladen in de regio – De Rozet en Hét Gemeente Nieuws – schreef de Werkgroep Vredesinitiatieven gemeente Berg en Dal de column ‘Machteloos?’, in het kader van de Vredesweek 2026.</w:t>
      </w:r>
    </w:p>
    <w:p w14:paraId="47E4B08F" w14:textId="77777777" w:rsidR="000551B5" w:rsidRPr="000551B5" w:rsidRDefault="000551B5" w:rsidP="005B3366">
      <w:pPr>
        <w:rPr>
          <w:rFonts w:ascii="Times New Roman" w:hAnsi="Times New Roman" w:cs="Times New Roman"/>
          <w:b/>
          <w:bCs/>
          <w:sz w:val="36"/>
          <w:szCs w:val="36"/>
        </w:rPr>
      </w:pPr>
      <w:r w:rsidRPr="000551B5">
        <w:rPr>
          <w:rFonts w:ascii="Times New Roman" w:hAnsi="Times New Roman" w:cs="Times New Roman"/>
          <w:b/>
          <w:bCs/>
          <w:sz w:val="36"/>
          <w:szCs w:val="36"/>
        </w:rPr>
        <w:t>Machteloos?</w:t>
      </w:r>
    </w:p>
    <w:p w14:paraId="2B564B7F"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Vanaf Amsterdam is het grofweg 3500 kilometer naar Jeruzalem.  Hoe kom je erbij om daarheen te willen wandelen?</w:t>
      </w:r>
    </w:p>
    <w:p w14:paraId="289B100B"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 xml:space="preserve">Het initiatief kwam van </w:t>
      </w:r>
      <w:proofErr w:type="spellStart"/>
      <w:r w:rsidRPr="000551B5">
        <w:rPr>
          <w:rFonts w:ascii="Times New Roman" w:hAnsi="Times New Roman" w:cs="Times New Roman"/>
          <w:sz w:val="32"/>
          <w:szCs w:val="32"/>
        </w:rPr>
        <w:t>Rikko</w:t>
      </w:r>
      <w:proofErr w:type="spellEnd"/>
      <w:r w:rsidRPr="000551B5">
        <w:rPr>
          <w:rFonts w:ascii="Times New Roman" w:hAnsi="Times New Roman" w:cs="Times New Roman"/>
          <w:sz w:val="32"/>
          <w:szCs w:val="32"/>
        </w:rPr>
        <w:t xml:space="preserve"> Voorberg, theoloog uit Amsterdam.</w:t>
      </w:r>
    </w:p>
    <w:p w14:paraId="5FC345B8"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 xml:space="preserve">Na 7 oktober 2023 zocht hij in Israël twee vredesactivisten op, de Israëliër </w:t>
      </w:r>
      <w:proofErr w:type="spellStart"/>
      <w:r w:rsidRPr="000551B5">
        <w:rPr>
          <w:rFonts w:ascii="Times New Roman" w:hAnsi="Times New Roman" w:cs="Times New Roman"/>
          <w:sz w:val="32"/>
          <w:szCs w:val="32"/>
        </w:rPr>
        <w:t>Maoz</w:t>
      </w:r>
      <w:proofErr w:type="spellEnd"/>
      <w:r w:rsidRPr="000551B5">
        <w:rPr>
          <w:rFonts w:ascii="Times New Roman" w:hAnsi="Times New Roman" w:cs="Times New Roman"/>
          <w:sz w:val="32"/>
          <w:szCs w:val="32"/>
        </w:rPr>
        <w:t xml:space="preserve"> </w:t>
      </w:r>
      <w:proofErr w:type="spellStart"/>
      <w:r w:rsidRPr="000551B5">
        <w:rPr>
          <w:rFonts w:ascii="Times New Roman" w:hAnsi="Times New Roman" w:cs="Times New Roman"/>
          <w:sz w:val="32"/>
          <w:szCs w:val="32"/>
        </w:rPr>
        <w:t>Inon</w:t>
      </w:r>
      <w:proofErr w:type="spellEnd"/>
      <w:r w:rsidRPr="000551B5">
        <w:rPr>
          <w:rFonts w:ascii="Times New Roman" w:hAnsi="Times New Roman" w:cs="Times New Roman"/>
          <w:sz w:val="32"/>
          <w:szCs w:val="32"/>
        </w:rPr>
        <w:t xml:space="preserve"> en de Palestijn Aziz Abu Sarah. Twee moedige mensen die ook persoonlijk hard getroffen werden door het verlies van familieleden en vrienden. Ofwel door de moord van Hamas op vele Israëliërs op 7 oktober, ofwel door Israëlisch geweld tegen Palestijnen met zovele slachtoffers, voorafgaand aan die datum en vooral nadien.</w:t>
      </w:r>
    </w:p>
    <w:p w14:paraId="615687DF"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Voor beide vredesactivisten was de conclusie: we reageren niet met geweld op geweld, we zoeken de dialoog.</w:t>
      </w:r>
    </w:p>
    <w:p w14:paraId="4FA762A8" w14:textId="77777777" w:rsidR="000551B5" w:rsidRPr="000551B5" w:rsidRDefault="000551B5" w:rsidP="000551B5">
      <w:pPr>
        <w:rPr>
          <w:rFonts w:ascii="Times New Roman" w:hAnsi="Times New Roman" w:cs="Times New Roman"/>
          <w:sz w:val="32"/>
          <w:szCs w:val="32"/>
        </w:rPr>
      </w:pPr>
      <w:proofErr w:type="spellStart"/>
      <w:r w:rsidRPr="000551B5">
        <w:rPr>
          <w:rFonts w:ascii="Times New Roman" w:hAnsi="Times New Roman" w:cs="Times New Roman"/>
          <w:sz w:val="32"/>
          <w:szCs w:val="32"/>
        </w:rPr>
        <w:t>Rikko</w:t>
      </w:r>
      <w:proofErr w:type="spellEnd"/>
      <w:r w:rsidRPr="000551B5">
        <w:rPr>
          <w:rFonts w:ascii="Times New Roman" w:hAnsi="Times New Roman" w:cs="Times New Roman"/>
          <w:sz w:val="32"/>
          <w:szCs w:val="32"/>
        </w:rPr>
        <w:t xml:space="preserve"> Voorberg kwam terug naar Nederland en beantwoordde de vraag naar wat hij kon doen met: we gaan vanuit Europa op pelgrimage naar Jeruzalem, stad van drie wereldreligies, Jodendom, Christendom en Islam. Onderweg zijn er dan ontmoetingen tussen mensen uit vele Europese landen, mensen uit verschillende culturen.</w:t>
      </w:r>
    </w:p>
    <w:p w14:paraId="6380AF68" w14:textId="77777777" w:rsidR="000551B5" w:rsidRPr="000551B5" w:rsidRDefault="000551B5" w:rsidP="000551B5">
      <w:pPr>
        <w:rPr>
          <w:rFonts w:ascii="Times New Roman" w:hAnsi="Times New Roman" w:cs="Times New Roman"/>
          <w:b/>
          <w:bCs/>
          <w:sz w:val="32"/>
          <w:szCs w:val="32"/>
        </w:rPr>
      </w:pPr>
      <w:r w:rsidRPr="000551B5">
        <w:rPr>
          <w:rFonts w:ascii="Times New Roman" w:hAnsi="Times New Roman" w:cs="Times New Roman"/>
          <w:b/>
          <w:bCs/>
          <w:sz w:val="32"/>
          <w:szCs w:val="32"/>
        </w:rPr>
        <w:t>Welke waarden delen we?</w:t>
      </w:r>
    </w:p>
    <w:p w14:paraId="5AD60398"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 xml:space="preserve">En zo ontstond er na veel voorbereiding de Europese </w:t>
      </w:r>
      <w:proofErr w:type="spellStart"/>
      <w:r w:rsidRPr="000551B5">
        <w:rPr>
          <w:rFonts w:ascii="Times New Roman" w:hAnsi="Times New Roman" w:cs="Times New Roman"/>
          <w:sz w:val="32"/>
          <w:szCs w:val="32"/>
        </w:rPr>
        <w:t>Peacewalk</w:t>
      </w:r>
      <w:proofErr w:type="spellEnd"/>
      <w:r w:rsidRPr="000551B5">
        <w:rPr>
          <w:rFonts w:ascii="Times New Roman" w:hAnsi="Times New Roman" w:cs="Times New Roman"/>
          <w:sz w:val="32"/>
          <w:szCs w:val="32"/>
        </w:rPr>
        <w:t xml:space="preserve"> – Vredeswandeling – naar Jeruzalem. Pelgrimage als vredes – school.</w:t>
      </w:r>
    </w:p>
    <w:p w14:paraId="5F54BDC0"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Op diverse plaatsen in Europa werd en wordt sindsdien gestart. Zo gingen 25 april enkele honderden pelgrims vanuit Amsterdam op pad.</w:t>
      </w:r>
    </w:p>
    <w:p w14:paraId="51005F4B" w14:textId="531564AF" w:rsidR="000551B5" w:rsidRPr="000551B5" w:rsidRDefault="000551B5" w:rsidP="000551B5">
      <w:pPr>
        <w:rPr>
          <w:rFonts w:ascii="Times New Roman" w:hAnsi="Times New Roman" w:cs="Times New Roman"/>
          <w:i/>
          <w:iCs/>
          <w:sz w:val="32"/>
          <w:szCs w:val="32"/>
        </w:rPr>
      </w:pPr>
      <w:r w:rsidRPr="000551B5">
        <w:rPr>
          <w:rFonts w:ascii="Times New Roman" w:hAnsi="Times New Roman" w:cs="Times New Roman"/>
          <w:sz w:val="32"/>
          <w:szCs w:val="32"/>
        </w:rPr>
        <w:t xml:space="preserve">Op 2 mei dit jaar bereikten zij Nijmegen en eind van de middag liep men toen door naar Museumpark </w:t>
      </w:r>
      <w:proofErr w:type="spellStart"/>
      <w:r w:rsidRPr="000551B5">
        <w:rPr>
          <w:rFonts w:ascii="Times New Roman" w:hAnsi="Times New Roman" w:cs="Times New Roman"/>
          <w:sz w:val="32"/>
          <w:szCs w:val="32"/>
        </w:rPr>
        <w:t>Oriëntalis</w:t>
      </w:r>
      <w:proofErr w:type="spellEnd"/>
      <w:r w:rsidRPr="000551B5">
        <w:rPr>
          <w:rFonts w:ascii="Times New Roman" w:hAnsi="Times New Roman" w:cs="Times New Roman"/>
          <w:sz w:val="32"/>
          <w:szCs w:val="32"/>
        </w:rPr>
        <w:t xml:space="preserve"> in de gemeente Berg en Dal.  Als Vredesgroep hebben we in </w:t>
      </w:r>
      <w:proofErr w:type="spellStart"/>
      <w:r w:rsidRPr="000551B5">
        <w:rPr>
          <w:rFonts w:ascii="Times New Roman" w:hAnsi="Times New Roman" w:cs="Times New Roman"/>
          <w:sz w:val="32"/>
          <w:szCs w:val="32"/>
        </w:rPr>
        <w:t>Oriëntalis</w:t>
      </w:r>
      <w:proofErr w:type="spellEnd"/>
      <w:r w:rsidRPr="000551B5">
        <w:rPr>
          <w:rFonts w:ascii="Times New Roman" w:hAnsi="Times New Roman" w:cs="Times New Roman"/>
          <w:sz w:val="32"/>
          <w:szCs w:val="32"/>
        </w:rPr>
        <w:t xml:space="preserve"> als onze wens voor de </w:t>
      </w:r>
      <w:r w:rsidRPr="000551B5">
        <w:rPr>
          <w:rFonts w:ascii="Times New Roman" w:hAnsi="Times New Roman" w:cs="Times New Roman"/>
          <w:sz w:val="32"/>
          <w:szCs w:val="32"/>
        </w:rPr>
        <w:lastRenderedPageBreak/>
        <w:t xml:space="preserve">wereld de Gulden Regel meegegeven: do </w:t>
      </w:r>
      <w:proofErr w:type="spellStart"/>
      <w:r w:rsidRPr="000551B5">
        <w:rPr>
          <w:rFonts w:ascii="Times New Roman" w:hAnsi="Times New Roman" w:cs="Times New Roman"/>
          <w:sz w:val="32"/>
          <w:szCs w:val="32"/>
        </w:rPr>
        <w:t>unto</w:t>
      </w:r>
      <w:proofErr w:type="spellEnd"/>
      <w:r w:rsidRPr="000551B5">
        <w:rPr>
          <w:rFonts w:ascii="Times New Roman" w:hAnsi="Times New Roman" w:cs="Times New Roman"/>
          <w:sz w:val="32"/>
          <w:szCs w:val="32"/>
        </w:rPr>
        <w:t xml:space="preserve"> </w:t>
      </w:r>
      <w:proofErr w:type="spellStart"/>
      <w:r w:rsidRPr="000551B5">
        <w:rPr>
          <w:rFonts w:ascii="Times New Roman" w:hAnsi="Times New Roman" w:cs="Times New Roman"/>
          <w:sz w:val="32"/>
          <w:szCs w:val="32"/>
        </w:rPr>
        <w:t>others</w:t>
      </w:r>
      <w:proofErr w:type="spellEnd"/>
      <w:r w:rsidRPr="000551B5">
        <w:rPr>
          <w:rFonts w:ascii="Times New Roman" w:hAnsi="Times New Roman" w:cs="Times New Roman"/>
          <w:sz w:val="32"/>
          <w:szCs w:val="32"/>
        </w:rPr>
        <w:t xml:space="preserve"> as jou </w:t>
      </w:r>
      <w:proofErr w:type="spellStart"/>
      <w:r w:rsidRPr="000551B5">
        <w:rPr>
          <w:rFonts w:ascii="Times New Roman" w:hAnsi="Times New Roman" w:cs="Times New Roman"/>
          <w:sz w:val="32"/>
          <w:szCs w:val="32"/>
        </w:rPr>
        <w:t>would</w:t>
      </w:r>
      <w:proofErr w:type="spellEnd"/>
      <w:r w:rsidRPr="000551B5">
        <w:rPr>
          <w:rFonts w:ascii="Times New Roman" w:hAnsi="Times New Roman" w:cs="Times New Roman"/>
          <w:sz w:val="32"/>
          <w:szCs w:val="32"/>
        </w:rPr>
        <w:t xml:space="preserve"> have </w:t>
      </w:r>
      <w:proofErr w:type="spellStart"/>
      <w:r w:rsidRPr="000551B5">
        <w:rPr>
          <w:rFonts w:ascii="Times New Roman" w:hAnsi="Times New Roman" w:cs="Times New Roman"/>
          <w:sz w:val="32"/>
          <w:szCs w:val="32"/>
        </w:rPr>
        <w:t>them</w:t>
      </w:r>
      <w:proofErr w:type="spellEnd"/>
      <w:r w:rsidRPr="000551B5">
        <w:rPr>
          <w:rFonts w:ascii="Times New Roman" w:hAnsi="Times New Roman" w:cs="Times New Roman"/>
          <w:sz w:val="32"/>
          <w:szCs w:val="32"/>
        </w:rPr>
        <w:t xml:space="preserve"> do </w:t>
      </w:r>
      <w:proofErr w:type="spellStart"/>
      <w:r w:rsidRPr="000551B5">
        <w:rPr>
          <w:rFonts w:ascii="Times New Roman" w:hAnsi="Times New Roman" w:cs="Times New Roman"/>
          <w:sz w:val="32"/>
          <w:szCs w:val="32"/>
        </w:rPr>
        <w:t>unto</w:t>
      </w:r>
      <w:proofErr w:type="spellEnd"/>
      <w:r w:rsidRPr="000551B5">
        <w:rPr>
          <w:rFonts w:ascii="Times New Roman" w:hAnsi="Times New Roman" w:cs="Times New Roman"/>
          <w:sz w:val="32"/>
          <w:szCs w:val="32"/>
        </w:rPr>
        <w:t xml:space="preserve"> </w:t>
      </w:r>
      <w:proofErr w:type="spellStart"/>
      <w:r w:rsidRPr="000551B5">
        <w:rPr>
          <w:rFonts w:ascii="Times New Roman" w:hAnsi="Times New Roman" w:cs="Times New Roman"/>
          <w:sz w:val="32"/>
          <w:szCs w:val="32"/>
        </w:rPr>
        <w:t>you</w:t>
      </w:r>
      <w:proofErr w:type="spellEnd"/>
      <w:r w:rsidRPr="000551B5">
        <w:rPr>
          <w:rFonts w:ascii="Times New Roman" w:hAnsi="Times New Roman" w:cs="Times New Roman"/>
          <w:sz w:val="32"/>
          <w:szCs w:val="32"/>
        </w:rPr>
        <w:t xml:space="preserve"> (behandel de ander zoals je zelf behandeld wilt worden). In de vorm van een boekenlegger, met een verwijzing naar 80 jaar Universele Verklaring van de Rechten van de  Mens in 2028. </w:t>
      </w:r>
      <w:r w:rsidRPr="000551B5">
        <w:rPr>
          <w:rFonts w:ascii="Times New Roman" w:hAnsi="Times New Roman" w:cs="Times New Roman"/>
          <w:i/>
          <w:iCs/>
          <w:sz w:val="32"/>
          <w:szCs w:val="32"/>
        </w:rPr>
        <w:t>Zie voor onze toelichting van 2 mei op</w:t>
      </w:r>
      <w:r w:rsidRPr="000551B5">
        <w:rPr>
          <w:rFonts w:ascii="Times New Roman" w:hAnsi="Times New Roman" w:cs="Times New Roman"/>
          <w:i/>
          <w:iCs/>
          <w:sz w:val="32"/>
          <w:szCs w:val="32"/>
        </w:rPr>
        <w:t xml:space="preserve"> </w:t>
      </w:r>
      <w:hyperlink r:id="rId4" w:history="1">
        <w:r w:rsidRPr="007C3804">
          <w:rPr>
            <w:rStyle w:val="Hyperlink"/>
            <w:rFonts w:ascii="Times New Roman" w:hAnsi="Times New Roman" w:cs="Times New Roman"/>
            <w:sz w:val="32"/>
            <w:szCs w:val="32"/>
          </w:rPr>
          <w:t>www.bergendalvoorvrede.nl</w:t>
        </w:r>
      </w:hyperlink>
      <w:r>
        <w:rPr>
          <w:rFonts w:ascii="Times New Roman" w:hAnsi="Times New Roman" w:cs="Times New Roman"/>
          <w:sz w:val="32"/>
          <w:szCs w:val="32"/>
        </w:rPr>
        <w:t xml:space="preserve"> </w:t>
      </w:r>
      <w:r w:rsidRPr="000551B5">
        <w:rPr>
          <w:rFonts w:ascii="Times New Roman" w:hAnsi="Times New Roman" w:cs="Times New Roman"/>
          <w:sz w:val="32"/>
          <w:szCs w:val="32"/>
        </w:rPr>
        <w:t xml:space="preserve">  </w:t>
      </w:r>
      <w:r w:rsidRPr="000551B5">
        <w:rPr>
          <w:rFonts w:ascii="Times New Roman" w:hAnsi="Times New Roman" w:cs="Times New Roman"/>
          <w:sz w:val="32"/>
          <w:szCs w:val="32"/>
        </w:rPr>
        <w:t xml:space="preserve"> </w:t>
      </w:r>
      <w:r w:rsidRPr="000551B5">
        <w:rPr>
          <w:rFonts w:ascii="Times New Roman" w:hAnsi="Times New Roman" w:cs="Times New Roman"/>
          <w:i/>
          <w:iCs/>
          <w:sz w:val="32"/>
          <w:szCs w:val="32"/>
        </w:rPr>
        <w:t xml:space="preserve"> onder </w:t>
      </w:r>
      <w:r>
        <w:rPr>
          <w:rFonts w:ascii="Times New Roman" w:hAnsi="Times New Roman" w:cs="Times New Roman"/>
          <w:i/>
          <w:iCs/>
          <w:sz w:val="32"/>
          <w:szCs w:val="32"/>
        </w:rPr>
        <w:t>‘</w:t>
      </w:r>
      <w:r w:rsidRPr="000551B5">
        <w:rPr>
          <w:rFonts w:ascii="Times New Roman" w:hAnsi="Times New Roman" w:cs="Times New Roman"/>
          <w:i/>
          <w:iCs/>
          <w:sz w:val="32"/>
          <w:szCs w:val="32"/>
        </w:rPr>
        <w:t>Over de  werkgroep</w:t>
      </w:r>
      <w:r>
        <w:rPr>
          <w:rFonts w:ascii="Times New Roman" w:hAnsi="Times New Roman" w:cs="Times New Roman"/>
          <w:i/>
          <w:iCs/>
          <w:sz w:val="32"/>
          <w:szCs w:val="32"/>
        </w:rPr>
        <w:t>’</w:t>
      </w:r>
      <w:r w:rsidRPr="000551B5">
        <w:rPr>
          <w:rFonts w:ascii="Times New Roman" w:hAnsi="Times New Roman" w:cs="Times New Roman"/>
          <w:i/>
          <w:iCs/>
          <w:sz w:val="32"/>
          <w:szCs w:val="32"/>
        </w:rPr>
        <w:t xml:space="preserve"> en </w:t>
      </w:r>
      <w:r>
        <w:rPr>
          <w:rFonts w:ascii="Times New Roman" w:hAnsi="Times New Roman" w:cs="Times New Roman"/>
          <w:i/>
          <w:iCs/>
          <w:sz w:val="32"/>
          <w:szCs w:val="32"/>
        </w:rPr>
        <w:t>‘</w:t>
      </w:r>
      <w:r w:rsidRPr="000551B5">
        <w:rPr>
          <w:rFonts w:ascii="Times New Roman" w:hAnsi="Times New Roman" w:cs="Times New Roman"/>
          <w:i/>
          <w:iCs/>
          <w:sz w:val="32"/>
          <w:szCs w:val="32"/>
        </w:rPr>
        <w:t>Overzicht alle activiteiten</w:t>
      </w:r>
      <w:r>
        <w:rPr>
          <w:rFonts w:ascii="Times New Roman" w:hAnsi="Times New Roman" w:cs="Times New Roman"/>
          <w:i/>
          <w:iCs/>
          <w:sz w:val="32"/>
          <w:szCs w:val="32"/>
        </w:rPr>
        <w:t>’</w:t>
      </w:r>
      <w:r w:rsidRPr="000551B5">
        <w:rPr>
          <w:rFonts w:ascii="Times New Roman" w:hAnsi="Times New Roman" w:cs="Times New Roman"/>
          <w:i/>
          <w:iCs/>
          <w:sz w:val="32"/>
          <w:szCs w:val="32"/>
        </w:rPr>
        <w:t>.</w:t>
      </w:r>
    </w:p>
    <w:p w14:paraId="16549358"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Het gaat in deze onrustige tijd van polarisatie, oorlogen, veranderend klimaat, kunstmatige intelligentie (AI) en onberekenbare wereldleiders, veel over machteloosheid.</w:t>
      </w:r>
    </w:p>
    <w:p w14:paraId="45A55B4E" w14:textId="77777777" w:rsidR="000551B5" w:rsidRPr="000551B5" w:rsidRDefault="000551B5" w:rsidP="000551B5">
      <w:pPr>
        <w:rPr>
          <w:rFonts w:ascii="Times New Roman" w:hAnsi="Times New Roman" w:cs="Times New Roman"/>
          <w:b/>
          <w:bCs/>
          <w:sz w:val="32"/>
          <w:szCs w:val="32"/>
        </w:rPr>
      </w:pPr>
      <w:r w:rsidRPr="000551B5">
        <w:rPr>
          <w:rFonts w:ascii="Times New Roman" w:hAnsi="Times New Roman" w:cs="Times New Roman"/>
          <w:b/>
          <w:bCs/>
          <w:sz w:val="32"/>
          <w:szCs w:val="32"/>
        </w:rPr>
        <w:t>Maar machteloos?</w:t>
      </w:r>
    </w:p>
    <w:p w14:paraId="73AC8BFC"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Zeker niet, is ons antwoord!</w:t>
      </w:r>
    </w:p>
    <w:p w14:paraId="3D833BC8"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Elkaar ontmoeten en het gesprek aangaan, of dat nou onderweg gebeurt tijdens een pelgrimage of op je werk, in je eigen buurt, een vereniging of in een kerk, we doen het allemaal. Met dan toch ook af en toe de vraag: welke waarden delen we? De Gulden Regel?</w:t>
      </w:r>
    </w:p>
    <w:p w14:paraId="6E993D99" w14:textId="77777777" w:rsidR="000551B5" w:rsidRPr="000551B5" w:rsidRDefault="000551B5" w:rsidP="000551B5">
      <w:pPr>
        <w:rPr>
          <w:rFonts w:ascii="Times New Roman" w:hAnsi="Times New Roman" w:cs="Times New Roman"/>
          <w:b/>
          <w:bCs/>
          <w:sz w:val="32"/>
          <w:szCs w:val="32"/>
        </w:rPr>
      </w:pPr>
      <w:r w:rsidRPr="000551B5">
        <w:rPr>
          <w:rFonts w:ascii="Times New Roman" w:hAnsi="Times New Roman" w:cs="Times New Roman"/>
          <w:b/>
          <w:bCs/>
          <w:sz w:val="32"/>
          <w:szCs w:val="32"/>
        </w:rPr>
        <w:t>Het leven als vredes – school.</w:t>
      </w:r>
    </w:p>
    <w:p w14:paraId="07DCFD8A"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We zijn allemaal aan zet in de Vredesweek 2026, met als landelijk thema van PAX ‘Niets doen is geen optie!’</w:t>
      </w:r>
    </w:p>
    <w:p w14:paraId="43F73A6D" w14:textId="77777777" w:rsidR="000551B5" w:rsidRPr="000551B5" w:rsidRDefault="000551B5" w:rsidP="000551B5">
      <w:pPr>
        <w:rPr>
          <w:rFonts w:ascii="Times New Roman" w:hAnsi="Times New Roman" w:cs="Times New Roman"/>
          <w:sz w:val="32"/>
          <w:szCs w:val="32"/>
        </w:rPr>
      </w:pPr>
      <w:r w:rsidRPr="000551B5">
        <w:rPr>
          <w:rFonts w:ascii="Times New Roman" w:hAnsi="Times New Roman" w:cs="Times New Roman"/>
          <w:sz w:val="32"/>
          <w:szCs w:val="32"/>
        </w:rPr>
        <w:t xml:space="preserve">Zie voor meer informatie over de </w:t>
      </w:r>
      <w:proofErr w:type="spellStart"/>
      <w:r w:rsidRPr="000551B5">
        <w:rPr>
          <w:rFonts w:ascii="Times New Roman" w:hAnsi="Times New Roman" w:cs="Times New Roman"/>
          <w:sz w:val="32"/>
          <w:szCs w:val="32"/>
        </w:rPr>
        <w:t>Peacewalk</w:t>
      </w:r>
      <w:proofErr w:type="spellEnd"/>
      <w:r w:rsidRPr="000551B5">
        <w:rPr>
          <w:rFonts w:ascii="Times New Roman" w:hAnsi="Times New Roman" w:cs="Times New Roman"/>
          <w:sz w:val="32"/>
          <w:szCs w:val="32"/>
        </w:rPr>
        <w:t xml:space="preserve">: </w:t>
      </w:r>
      <w:hyperlink r:id="rId5" w:tgtFrame="_blank" w:history="1">
        <w:r w:rsidRPr="000551B5">
          <w:rPr>
            <w:rStyle w:val="Hyperlink"/>
            <w:rFonts w:ascii="Times New Roman" w:hAnsi="Times New Roman" w:cs="Times New Roman"/>
            <w:sz w:val="32"/>
            <w:szCs w:val="32"/>
          </w:rPr>
          <w:t>www.peacewalk.info</w:t>
        </w:r>
      </w:hyperlink>
    </w:p>
    <w:p w14:paraId="5C0F15F1" w14:textId="77777777" w:rsidR="004B34E6" w:rsidRDefault="004B34E6"/>
    <w:sectPr w:rsidR="004B3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B5"/>
    <w:rsid w:val="000551B5"/>
    <w:rsid w:val="001B0258"/>
    <w:rsid w:val="00375104"/>
    <w:rsid w:val="004B34E6"/>
    <w:rsid w:val="005B3366"/>
    <w:rsid w:val="00EC37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8FE8"/>
  <w15:chartTrackingRefBased/>
  <w15:docId w15:val="{F7FC9B47-D332-43AC-86C8-25A1FFC2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5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5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51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51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51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51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51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51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51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51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51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51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51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51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51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51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51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51B5"/>
    <w:rPr>
      <w:rFonts w:eastAsiaTheme="majorEastAsia" w:cstheme="majorBidi"/>
      <w:color w:val="272727" w:themeColor="text1" w:themeTint="D8"/>
    </w:rPr>
  </w:style>
  <w:style w:type="paragraph" w:styleId="Titel">
    <w:name w:val="Title"/>
    <w:basedOn w:val="Standaard"/>
    <w:next w:val="Standaard"/>
    <w:link w:val="TitelChar"/>
    <w:uiPriority w:val="10"/>
    <w:qFormat/>
    <w:rsid w:val="00055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51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51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51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51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51B5"/>
    <w:rPr>
      <w:i/>
      <w:iCs/>
      <w:color w:val="404040" w:themeColor="text1" w:themeTint="BF"/>
    </w:rPr>
  </w:style>
  <w:style w:type="paragraph" w:styleId="Lijstalinea">
    <w:name w:val="List Paragraph"/>
    <w:basedOn w:val="Standaard"/>
    <w:uiPriority w:val="34"/>
    <w:qFormat/>
    <w:rsid w:val="000551B5"/>
    <w:pPr>
      <w:ind w:left="720"/>
      <w:contextualSpacing/>
    </w:pPr>
  </w:style>
  <w:style w:type="character" w:styleId="Intensievebenadrukking">
    <w:name w:val="Intense Emphasis"/>
    <w:basedOn w:val="Standaardalinea-lettertype"/>
    <w:uiPriority w:val="21"/>
    <w:qFormat/>
    <w:rsid w:val="000551B5"/>
    <w:rPr>
      <w:i/>
      <w:iCs/>
      <w:color w:val="0F4761" w:themeColor="accent1" w:themeShade="BF"/>
    </w:rPr>
  </w:style>
  <w:style w:type="paragraph" w:styleId="Duidelijkcitaat">
    <w:name w:val="Intense Quote"/>
    <w:basedOn w:val="Standaard"/>
    <w:next w:val="Standaard"/>
    <w:link w:val="DuidelijkcitaatChar"/>
    <w:uiPriority w:val="30"/>
    <w:qFormat/>
    <w:rsid w:val="00055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51B5"/>
    <w:rPr>
      <w:i/>
      <w:iCs/>
      <w:color w:val="0F4761" w:themeColor="accent1" w:themeShade="BF"/>
    </w:rPr>
  </w:style>
  <w:style w:type="character" w:styleId="Intensieveverwijzing">
    <w:name w:val="Intense Reference"/>
    <w:basedOn w:val="Standaardalinea-lettertype"/>
    <w:uiPriority w:val="32"/>
    <w:qFormat/>
    <w:rsid w:val="000551B5"/>
    <w:rPr>
      <w:b/>
      <w:bCs/>
      <w:smallCaps/>
      <w:color w:val="0F4761" w:themeColor="accent1" w:themeShade="BF"/>
      <w:spacing w:val="5"/>
    </w:rPr>
  </w:style>
  <w:style w:type="character" w:styleId="Hyperlink">
    <w:name w:val="Hyperlink"/>
    <w:basedOn w:val="Standaardalinea-lettertype"/>
    <w:uiPriority w:val="99"/>
    <w:unhideWhenUsed/>
    <w:rsid w:val="000551B5"/>
    <w:rPr>
      <w:color w:val="467886" w:themeColor="hyperlink"/>
      <w:u w:val="single"/>
    </w:rPr>
  </w:style>
  <w:style w:type="character" w:styleId="Onopgelostemelding">
    <w:name w:val="Unresolved Mention"/>
    <w:basedOn w:val="Standaardalinea-lettertype"/>
    <w:uiPriority w:val="99"/>
    <w:semiHidden/>
    <w:unhideWhenUsed/>
    <w:rsid w:val="00055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eacewalk.info/" TargetMode="External"/><Relationship Id="rId4" Type="http://schemas.openxmlformats.org/officeDocument/2006/relationships/hyperlink" Target="http://www.bergendalvoorvred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448</Words>
  <Characters>2465</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de Coole</dc:creator>
  <cp:keywords/>
  <dc:description/>
  <cp:lastModifiedBy>Max de Coole</cp:lastModifiedBy>
  <cp:revision>3</cp:revision>
  <dcterms:created xsi:type="dcterms:W3CDTF">2026-09-17T08:32:00Z</dcterms:created>
  <dcterms:modified xsi:type="dcterms:W3CDTF">2026-09-17T08:42:00Z</dcterms:modified>
</cp:coreProperties>
</file>